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685"/>
        <w:gridCol w:w="383"/>
        <w:gridCol w:w="873"/>
        <w:gridCol w:w="1864"/>
        <w:gridCol w:w="2690"/>
      </w:tblGrid>
      <w:tr w:rsidR="004D4534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4534" w:rsidRPr="00E64A40" w:rsidRDefault="006E6CD4" w:rsidP="00A218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685800"/>
                  <wp:effectExtent l="0" t="0" r="9525" b="0"/>
                  <wp:docPr id="3" name="Рисунок 3" descr="D:\J-Power\Wix Seamar\Seamar Logo\SeamarUA VB 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-Power\Wix Seamar\Seamar Logo\SeamarUA VB 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34" w:rsidRPr="00E64A40" w:rsidRDefault="00BC319C" w:rsidP="00BC319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4D4534" w:rsidRPr="00FF23E0" w:rsidRDefault="00737C92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737C92">
                  <w:rPr>
                    <w:noProof/>
                    <w:lang w:eastAsia="ru-RU"/>
                  </w:rPr>
                  <w:drawing>
                    <wp:inline distT="0" distB="0" distL="0" distR="0">
                      <wp:extent cx="1571625" cy="1571625"/>
                      <wp:effectExtent l="0" t="0" r="9525" b="9525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4534" w:rsidRPr="00737C92" w:rsidTr="00347C7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4534" w:rsidRPr="00E64A40" w:rsidRDefault="004D4534" w:rsidP="00E64A4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7E6" w:rsidRPr="00BC319C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D27E6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73009</w:t>
            </w:r>
          </w:p>
          <w:p w:rsidR="00C51C61" w:rsidRPr="00C51C61" w:rsidRDefault="00C51C6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BC319C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cv@seamar.com.ua</w:t>
              </w:r>
            </w:hyperlink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4D4534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="00BC319C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.: +38 09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C51C61" w:rsidRP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C51C61" w:rsidRDefault="00347C7A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10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www.seamar.com.ua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4D4534" w:rsidRDefault="004D4534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B5629D" w:rsidRDefault="004D4534" w:rsidP="00572F2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572F2A">
              <w:rPr>
                <w:b/>
                <w:lang w:val="en-US"/>
              </w:rPr>
              <w:t> </w:t>
            </w:r>
            <w:r w:rsidR="00572F2A">
              <w:rPr>
                <w:b/>
                <w:lang w:val="en-US"/>
              </w:rPr>
              <w:t> </w:t>
            </w:r>
            <w:r w:rsidR="00572F2A">
              <w:rPr>
                <w:b/>
                <w:lang w:val="en-US"/>
              </w:rPr>
              <w:t> </w:t>
            </w:r>
            <w:r w:rsidR="00572F2A">
              <w:rPr>
                <w:b/>
                <w:lang w:val="en-US"/>
              </w:rPr>
              <w:t> </w:t>
            </w:r>
            <w:r w:rsidR="00572F2A"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2D099B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43D31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43D31" w:rsidRDefault="00E43D31" w:rsidP="005D60FC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0AE4640359EF401B95C8C4008A7C6771"/>
            </w:placeholder>
            <w:showingPlcHdr/>
            <w:date w:fullDate="2020-10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3D31" w:rsidRPr="002D099B" w:rsidRDefault="00572F2A" w:rsidP="006436DF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31" w:rsidRPr="00FF23E0" w:rsidRDefault="00E43D31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B3B84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BB3B84" w:rsidRPr="008D10D7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</w:t>
            </w:r>
            <w:r w:rsidR="005D60FC">
              <w:rPr>
                <w:color w:val="FFFFFF"/>
                <w:lang w:val="en-US"/>
              </w:rPr>
              <w:t>Personal d</w:t>
            </w:r>
            <w:r w:rsidR="00BB3B84" w:rsidRPr="008D10D7">
              <w:rPr>
                <w:color w:val="FFFFFF"/>
                <w:lang w:val="en-US"/>
              </w:rPr>
              <w:t>etails</w:t>
            </w:r>
          </w:p>
        </w:tc>
      </w:tr>
      <w:tr w:rsidR="008D10D7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45774" w:rsidRDefault="008D10D7" w:rsidP="008D10D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DB7068" w:rsidRDefault="00737C92" w:rsidP="00737C92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2" w:name="ТекстовоеПоле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2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737C9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37C92">
              <w:rPr>
                <w:lang w:val="en-US"/>
              </w:rPr>
              <w:t> </w:t>
            </w:r>
            <w:r w:rsidR="00737C92">
              <w:rPr>
                <w:lang w:val="en-US"/>
              </w:rPr>
              <w:t> </w:t>
            </w:r>
            <w:r w:rsidR="00737C92">
              <w:rPr>
                <w:lang w:val="en-US"/>
              </w:rPr>
              <w:t> </w:t>
            </w:r>
            <w:r w:rsidR="00737C92">
              <w:rPr>
                <w:lang w:val="en-US"/>
              </w:rPr>
              <w:t> </w:t>
            </w:r>
            <w:r w:rsidR="00737C92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DB7068" w:rsidRDefault="00737C92" w:rsidP="00737C92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</w:t>
            </w:r>
            <w:r w:rsidR="008D10D7">
              <w:rPr>
                <w:lang w:val="en-US"/>
              </w:rPr>
              <w:t>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6436D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737C92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8D10D7" w:rsidRPr="00FF23E0" w:rsidRDefault="005D60FC" w:rsidP="00572F2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 w:rsidR="008D10D7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D10D7">
              <w:rPr>
                <w:lang w:val="en-US"/>
              </w:rPr>
              <w:instrText xml:space="preserve"> FORMTEXT </w:instrText>
            </w:r>
            <w:r w:rsidR="008D10D7">
              <w:rPr>
                <w:lang w:val="en-US"/>
              </w:rPr>
            </w:r>
            <w:r w:rsidR="008D10D7"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8D10D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8D10D7" w:rsidRPr="00FF23E0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="000C4C9B" w:rsidRPr="00FF23E0">
              <w:rPr>
                <w:color w:val="FFFFFF"/>
                <w:lang w:val="en-US"/>
              </w:rPr>
              <w:t xml:space="preserve">Visa </w:t>
            </w:r>
            <w:r w:rsidR="000C4C9B">
              <w:rPr>
                <w:color w:val="FFFFFF"/>
                <w:lang w:val="en-US"/>
              </w:rPr>
              <w:t>d</w:t>
            </w:r>
            <w:r w:rsidR="000C4C9B" w:rsidRPr="00FF23E0">
              <w:rPr>
                <w:color w:val="FFFFFF"/>
                <w:lang w:val="en-US"/>
              </w:rPr>
              <w:t>etails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0C4C9B" w:rsidRPr="001A4094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Default="000C4C9B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E81F9F" w:rsidRDefault="000C4C9B" w:rsidP="000C4C9B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247E8">
              <w:rPr>
                <w:noProof/>
                <w:lang w:val="en-US"/>
              </w:rPr>
              <w:t>EUR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572F2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 w:rsidR="00572F2A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0C4C9B" w:rsidRPr="00737C92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0C4C9B" w:rsidRPr="00F45774" w:rsidRDefault="000C4C9B" w:rsidP="000C4C9B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3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C4C9B" w:rsidRPr="00737C92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0C4C9B" w:rsidRPr="00777011" w:rsidRDefault="000C4C9B" w:rsidP="000C4C9B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 w:rsidR="00475E4B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75E4B">
              <w:rPr>
                <w:lang w:val="en-US"/>
              </w:rPr>
              <w:instrText xml:space="preserve"> FORMTEXT </w:instrText>
            </w:r>
            <w:r w:rsidR="00475E4B">
              <w:rPr>
                <w:lang w:val="en-US"/>
              </w:rPr>
            </w:r>
            <w:r w:rsidR="00475E4B">
              <w:rPr>
                <w:lang w:val="en-US"/>
              </w:rPr>
              <w:fldChar w:fldCharType="separate"/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C4C9B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737C92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42ADC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F42ADC" w:rsidRPr="00F42ADC">
              <w:rPr>
                <w:color w:val="FFFFFF"/>
                <w:lang w:val="en-US"/>
              </w:rPr>
              <w:t xml:space="preserve"> (</w:t>
            </w:r>
            <w:r w:rsidR="00F42ADC">
              <w:rPr>
                <w:color w:val="FFFFFF"/>
                <w:lang w:val="en-US"/>
              </w:rPr>
              <w:t>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737C92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3F3478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 w:rsidR="003F3478">
              <w:t xml:space="preserve"> (4 </w:t>
            </w:r>
            <w:r w:rsidR="003F3478"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6436D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 w:rsidR="006436DF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960BDF" w:rsidRDefault="00F42ADC" w:rsidP="00F42ADC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7A1BE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960BDF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F42ADC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737C92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F97452">
              <w:rPr>
                <w:color w:val="FFFFFF" w:themeColor="background1"/>
                <w:lang w:val="en-US"/>
              </w:rPr>
              <w:t xml:space="preserve">15. </w:t>
            </w:r>
            <w:r w:rsidR="007F1D88" w:rsidRPr="00F97452">
              <w:rPr>
                <w:color w:val="FFFFFF" w:themeColor="background1"/>
                <w:lang w:val="en-US"/>
              </w:rPr>
              <w:t>Sea s</w:t>
            </w:r>
            <w:r w:rsidR="00946616" w:rsidRPr="00F97452">
              <w:rPr>
                <w:color w:val="FFFFFF" w:themeColor="background1"/>
                <w:lang w:val="en-US"/>
              </w:rPr>
              <w:t>ervice</w:t>
            </w:r>
            <w:r w:rsidR="007F1D88" w:rsidRPr="00F97452">
              <w:rPr>
                <w:color w:val="FFFFFF" w:themeColor="background1"/>
                <w:lang w:val="en-US"/>
              </w:rPr>
              <w:t xml:space="preserve"> (</w:t>
            </w:r>
            <w:r w:rsidR="00B95FAD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B95FAD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B95FAD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F97452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022DC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737C92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635FB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635FB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022DC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E635FB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022DC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>) – to be filled for Electricians and AB-Crane Operators ONLY. Indicate Type/Maker/Lifting Capacity or “GEARLESS” if N/A;     (</w:t>
      </w:r>
      <w:r w:rsidRPr="00C022DC">
        <w:rPr>
          <w:b/>
          <w:bCs/>
          <w:sz w:val="16"/>
          <w:szCs w:val="16"/>
          <w:lang w:val="en-US"/>
        </w:rPr>
        <w:t>3</w:t>
      </w:r>
      <w:r>
        <w:rPr>
          <w:sz w:val="16"/>
          <w:szCs w:val="16"/>
          <w:lang w:val="en-US"/>
        </w:rPr>
        <w:t xml:space="preserve">) – indicate “YES” or “NO”.                                                                </w:t>
      </w:r>
      <w:r w:rsidR="00412ED0">
        <w:rPr>
          <w:sz w:val="16"/>
          <w:szCs w:val="16"/>
          <w:lang w:val="en-US"/>
        </w:rPr>
        <w:t xml:space="preserve">© </w:t>
      </w:r>
      <w:r w:rsidR="008026C4">
        <w:rPr>
          <w:sz w:val="16"/>
          <w:szCs w:val="16"/>
          <w:lang w:val="en-US"/>
        </w:rPr>
        <w:t xml:space="preserve">Seamar Ukraine </w:t>
      </w:r>
      <w:r w:rsidR="006D7CF5">
        <w:rPr>
          <w:sz w:val="16"/>
          <w:szCs w:val="16"/>
          <w:lang w:val="en-US"/>
        </w:rPr>
        <w:t xml:space="preserve">Ltd. </w:t>
      </w:r>
      <w:r w:rsidR="008026C4">
        <w:rPr>
          <w:sz w:val="16"/>
          <w:szCs w:val="16"/>
          <w:lang w:val="en-US"/>
        </w:rPr>
        <w:t>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1.</w:t>
      </w:r>
      <w:r w:rsidR="00C022DC">
        <w:rPr>
          <w:sz w:val="16"/>
          <w:szCs w:val="16"/>
          <w:lang w:val="en-US"/>
        </w:rPr>
        <w:t>4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241963">
        <w:rPr>
          <w:sz w:val="16"/>
          <w:szCs w:val="16"/>
          <w:lang w:val="en-US"/>
        </w:rPr>
        <w:t>27</w:t>
      </w:r>
      <w:r w:rsidR="008026C4">
        <w:rPr>
          <w:sz w:val="16"/>
          <w:szCs w:val="16"/>
          <w:lang w:val="en-US"/>
        </w:rPr>
        <w:t>/</w:t>
      </w:r>
      <w:r w:rsidR="00C022DC">
        <w:rPr>
          <w:sz w:val="16"/>
          <w:szCs w:val="16"/>
          <w:lang w:val="en-US"/>
        </w:rPr>
        <w:t>0</w:t>
      </w:r>
      <w:r w:rsidR="00241963">
        <w:rPr>
          <w:sz w:val="16"/>
          <w:szCs w:val="16"/>
          <w:lang w:val="en-US"/>
        </w:rPr>
        <w:t>2</w:t>
      </w:r>
      <w:r w:rsidR="00412ED0">
        <w:rPr>
          <w:sz w:val="16"/>
          <w:szCs w:val="16"/>
          <w:lang w:val="en-US"/>
        </w:rPr>
        <w:t>/20</w:t>
      </w:r>
      <w:r w:rsidR="00C022DC">
        <w:rPr>
          <w:sz w:val="16"/>
          <w:szCs w:val="16"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83"/>
        <w:gridCol w:w="3783"/>
        <w:gridCol w:w="3783"/>
        <w:gridCol w:w="3783"/>
      </w:tblGrid>
      <w:tr w:rsidR="00070ECF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BC319C">
        <w:tc>
          <w:tcPr>
            <w:tcW w:w="420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BC319C">
        <w:tc>
          <w:tcPr>
            <w:tcW w:w="15552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submitting this application form to Seamar Ukraine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partners, clients or collaborators (like Seamar s.c., ship owners, etc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) 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886533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266AC">
                  <w:rPr>
                    <w:rStyle w:val="4"/>
                  </w:rPr>
                  <w:t>Yes, I agree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022DC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cBfsOTNk+WyW3JEZnhlRCfETE=" w:salt="QnZS48cF0WyppNKndXP1I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A54B4"/>
    <w:rsid w:val="000C4C9B"/>
    <w:rsid w:val="000D209F"/>
    <w:rsid w:val="000D27E6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41963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40F39"/>
    <w:rsid w:val="0034712C"/>
    <w:rsid w:val="00347C7A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3F3478"/>
    <w:rsid w:val="00412ED0"/>
    <w:rsid w:val="00431AEC"/>
    <w:rsid w:val="004547FB"/>
    <w:rsid w:val="004575F9"/>
    <w:rsid w:val="00471BE8"/>
    <w:rsid w:val="00475E4B"/>
    <w:rsid w:val="004C4036"/>
    <w:rsid w:val="004D4534"/>
    <w:rsid w:val="004E2518"/>
    <w:rsid w:val="004F2614"/>
    <w:rsid w:val="004F556D"/>
    <w:rsid w:val="00500BC0"/>
    <w:rsid w:val="00507091"/>
    <w:rsid w:val="005113C9"/>
    <w:rsid w:val="005369C5"/>
    <w:rsid w:val="00572F2A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20015"/>
    <w:rsid w:val="006436DF"/>
    <w:rsid w:val="00694BC1"/>
    <w:rsid w:val="00695BE6"/>
    <w:rsid w:val="00695D6E"/>
    <w:rsid w:val="0069750F"/>
    <w:rsid w:val="006B3C36"/>
    <w:rsid w:val="006C0488"/>
    <w:rsid w:val="006C307A"/>
    <w:rsid w:val="006C6657"/>
    <w:rsid w:val="006D7CF5"/>
    <w:rsid w:val="006E4A0B"/>
    <w:rsid w:val="006E6CD4"/>
    <w:rsid w:val="006F091C"/>
    <w:rsid w:val="006F2A43"/>
    <w:rsid w:val="007377D1"/>
    <w:rsid w:val="00737C92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E9A"/>
    <w:rsid w:val="00886533"/>
    <w:rsid w:val="008909DA"/>
    <w:rsid w:val="00891572"/>
    <w:rsid w:val="0089423E"/>
    <w:rsid w:val="00897EE0"/>
    <w:rsid w:val="008B15E1"/>
    <w:rsid w:val="008C10A0"/>
    <w:rsid w:val="008D10D7"/>
    <w:rsid w:val="008F42A6"/>
    <w:rsid w:val="009017A1"/>
    <w:rsid w:val="0093330E"/>
    <w:rsid w:val="00935CB0"/>
    <w:rsid w:val="00946616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B313D"/>
    <w:rsid w:val="00AB542C"/>
    <w:rsid w:val="00AB650D"/>
    <w:rsid w:val="00AC3235"/>
    <w:rsid w:val="00AD0E6B"/>
    <w:rsid w:val="00B059CD"/>
    <w:rsid w:val="00B27B16"/>
    <w:rsid w:val="00B33863"/>
    <w:rsid w:val="00B5629D"/>
    <w:rsid w:val="00B57311"/>
    <w:rsid w:val="00B95FAD"/>
    <w:rsid w:val="00BB3B84"/>
    <w:rsid w:val="00BC319C"/>
    <w:rsid w:val="00BC7B40"/>
    <w:rsid w:val="00BD55AA"/>
    <w:rsid w:val="00BD7085"/>
    <w:rsid w:val="00BE2594"/>
    <w:rsid w:val="00BE5230"/>
    <w:rsid w:val="00C022DC"/>
    <w:rsid w:val="00C05FAD"/>
    <w:rsid w:val="00C247E8"/>
    <w:rsid w:val="00C313CA"/>
    <w:rsid w:val="00C51C61"/>
    <w:rsid w:val="00C554EE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2356"/>
    <w:rsid w:val="00D266AC"/>
    <w:rsid w:val="00D51DE9"/>
    <w:rsid w:val="00D70BDF"/>
    <w:rsid w:val="00D81DF6"/>
    <w:rsid w:val="00D85E21"/>
    <w:rsid w:val="00DB7068"/>
    <w:rsid w:val="00DC76FE"/>
    <w:rsid w:val="00DE15BD"/>
    <w:rsid w:val="00DE1EDC"/>
    <w:rsid w:val="00DE707F"/>
    <w:rsid w:val="00DE776F"/>
    <w:rsid w:val="00DF301C"/>
    <w:rsid w:val="00E43D31"/>
    <w:rsid w:val="00E635FB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0678A"/>
    <w:rsid w:val="00F34CEF"/>
    <w:rsid w:val="00F40501"/>
    <w:rsid w:val="00F42ADC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amar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@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D"/>
    <w:rsid w:val="000039A5"/>
    <w:rsid w:val="001415C5"/>
    <w:rsid w:val="00245BD8"/>
    <w:rsid w:val="00294241"/>
    <w:rsid w:val="002E7DE0"/>
    <w:rsid w:val="0032177D"/>
    <w:rsid w:val="00354B9D"/>
    <w:rsid w:val="00395732"/>
    <w:rsid w:val="003B6B9C"/>
    <w:rsid w:val="004133DB"/>
    <w:rsid w:val="004268B5"/>
    <w:rsid w:val="00437983"/>
    <w:rsid w:val="00481653"/>
    <w:rsid w:val="00575748"/>
    <w:rsid w:val="006054BA"/>
    <w:rsid w:val="006F3A4F"/>
    <w:rsid w:val="00704537"/>
    <w:rsid w:val="00757C0E"/>
    <w:rsid w:val="00862766"/>
    <w:rsid w:val="00866345"/>
    <w:rsid w:val="00987C7D"/>
    <w:rsid w:val="009A4BBB"/>
    <w:rsid w:val="009F22E8"/>
    <w:rsid w:val="00A10FF4"/>
    <w:rsid w:val="00A3133F"/>
    <w:rsid w:val="00A462D0"/>
    <w:rsid w:val="00A53ABC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5ED4"/>
    <w:rsid w:val="00EF39D7"/>
    <w:rsid w:val="00F3610A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345F-D472-4E68-A471-61A839D3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12347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Элит</cp:lastModifiedBy>
  <cp:revision>9</cp:revision>
  <cp:lastPrinted>2018-11-28T19:08:00Z</cp:lastPrinted>
  <dcterms:created xsi:type="dcterms:W3CDTF">2020-10-20T08:46:00Z</dcterms:created>
  <dcterms:modified xsi:type="dcterms:W3CDTF">2020-11-03T15:06:00Z</dcterms:modified>
</cp:coreProperties>
</file>